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6BE48" w14:textId="77777777" w:rsidR="003E4215" w:rsidRDefault="003E4215" w:rsidP="00A966CD">
      <w:pPr>
        <w:shd w:val="clear" w:color="auto" w:fill="FFFFFF"/>
        <w:spacing w:before="330" w:after="165" w:line="240" w:lineRule="auto"/>
        <w:outlineLvl w:val="2"/>
        <w:rPr>
          <w:rFonts w:eastAsia="Times New Roman" w:cs="Times New Roman"/>
          <w:b/>
          <w:bCs/>
          <w:sz w:val="28"/>
          <w:szCs w:val="28"/>
          <w:lang w:eastAsia="nl-NL"/>
        </w:rPr>
      </w:pPr>
    </w:p>
    <w:p w14:paraId="694D628C" w14:textId="7D451B56" w:rsidR="00136769" w:rsidRPr="00A966CD" w:rsidRDefault="000A733A" w:rsidP="00A966CD">
      <w:pPr>
        <w:shd w:val="clear" w:color="auto" w:fill="FFFFFF"/>
        <w:spacing w:before="330" w:after="165" w:line="240" w:lineRule="auto"/>
        <w:outlineLvl w:val="2"/>
        <w:rPr>
          <w:rFonts w:eastAsia="Times New Roman" w:cs="Times New Roman"/>
          <w:color w:val="001D87"/>
          <w:lang w:eastAsia="nl-NL"/>
        </w:rPr>
      </w:pPr>
      <w:r w:rsidRPr="005F77EB">
        <w:rPr>
          <w:rFonts w:eastAsia="Times New Roman" w:cs="Times New Roman"/>
          <w:b/>
          <w:bCs/>
          <w:sz w:val="28"/>
          <w:szCs w:val="28"/>
          <w:lang w:eastAsia="nl-NL"/>
        </w:rPr>
        <w:t xml:space="preserve">Overeenkomst </w:t>
      </w:r>
      <w:r w:rsidR="00136769" w:rsidRPr="005F77EB">
        <w:rPr>
          <w:rFonts w:eastAsia="Times New Roman" w:cs="Times New Roman"/>
          <w:b/>
          <w:bCs/>
          <w:sz w:val="28"/>
          <w:szCs w:val="28"/>
          <w:lang w:eastAsia="nl-NL"/>
        </w:rPr>
        <w:t xml:space="preserve">Onderhandse </w:t>
      </w:r>
      <w:r w:rsidRPr="005F77EB">
        <w:rPr>
          <w:rFonts w:eastAsia="Times New Roman" w:cs="Times New Roman"/>
          <w:b/>
          <w:bCs/>
          <w:sz w:val="28"/>
          <w:szCs w:val="28"/>
          <w:lang w:eastAsia="nl-NL"/>
        </w:rPr>
        <w:t>Geldlening</w:t>
      </w:r>
      <w:r w:rsidR="005F77EB" w:rsidRPr="005F77EB">
        <w:rPr>
          <w:rFonts w:eastAsia="Times New Roman" w:cs="Times New Roman"/>
          <w:lang w:eastAsia="nl-NL"/>
        </w:rPr>
        <w:t xml:space="preserve">                                         </w:t>
      </w:r>
    </w:p>
    <w:p w14:paraId="58CA76B7" w14:textId="77777777" w:rsidR="000A733A" w:rsidRPr="000A733A" w:rsidRDefault="000A733A" w:rsidP="000A733A">
      <w:pPr>
        <w:shd w:val="clear" w:color="auto" w:fill="FFFFFF"/>
        <w:spacing w:after="165" w:line="343" w:lineRule="atLeast"/>
        <w:rPr>
          <w:rFonts w:eastAsia="Times New Roman" w:cs="Helvetica"/>
          <w:color w:val="333333"/>
          <w:lang w:eastAsia="nl-NL"/>
        </w:rPr>
      </w:pPr>
      <w:r w:rsidRPr="000A733A">
        <w:rPr>
          <w:rFonts w:eastAsia="Times New Roman" w:cs="Helvetica"/>
          <w:color w:val="333333"/>
          <w:lang w:eastAsia="nl-NL"/>
        </w:rPr>
        <w:t>De ondergetekenden: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8"/>
        <w:gridCol w:w="2345"/>
        <w:gridCol w:w="3503"/>
      </w:tblGrid>
      <w:tr w:rsidR="000A733A" w:rsidRPr="000A733A" w14:paraId="4D3CB851" w14:textId="77777777" w:rsidTr="001419AC"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92CDC" w14:textId="33CC23ED" w:rsidR="000A733A" w:rsidRPr="000A733A" w:rsidRDefault="00D900F1" w:rsidP="000A733A">
            <w:pPr>
              <w:spacing w:after="0" w:line="343" w:lineRule="atLeast"/>
              <w:rPr>
                <w:rFonts w:eastAsia="Times New Roman" w:cs="Helvetica"/>
                <w:color w:val="333333"/>
                <w:lang w:eastAsia="nl-NL"/>
              </w:rPr>
            </w:pPr>
            <w:r>
              <w:rPr>
                <w:rFonts w:ascii="Noto Sans" w:hAnsi="Noto Sans" w:cs="Noto Sans"/>
                <w:noProof/>
              </w:rPr>
              <w:drawing>
                <wp:anchor distT="0" distB="0" distL="114300" distR="114300" simplePos="0" relativeHeight="251659264" behindDoc="0" locked="0" layoutInCell="1" allowOverlap="1" wp14:anchorId="1837CCAA" wp14:editId="02DF3D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434340</wp:posOffset>
                  </wp:positionV>
                  <wp:extent cx="1870710" cy="861060"/>
                  <wp:effectExtent l="0" t="0" r="0" b="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54" t="222924" r="-8554" b="-198007"/>
                          <a:stretch/>
                        </pic:blipFill>
                        <pic:spPr bwMode="auto">
                          <a:xfrm>
                            <a:off x="0" y="0"/>
                            <a:ext cx="1870710" cy="86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733A" w:rsidRPr="001419AC">
              <w:rPr>
                <w:rFonts w:eastAsia="Times New Roman" w:cs="Helvetica"/>
                <w:b/>
                <w:bCs/>
                <w:color w:val="FFC000"/>
                <w:lang w:eastAsia="nl-NL"/>
              </w:rPr>
              <w:t>Voorletters + naam</w:t>
            </w:r>
            <w:r w:rsidR="000A733A" w:rsidRPr="001419AC">
              <w:rPr>
                <w:rFonts w:eastAsia="Times New Roman" w:cs="Helvetica"/>
                <w:color w:val="FFC000"/>
                <w:lang w:eastAsia="nl-NL"/>
              </w:rPr>
              <w:t> </w:t>
            </w:r>
            <w:r w:rsidR="000A733A" w:rsidRPr="000A733A">
              <w:rPr>
                <w:rFonts w:eastAsia="Times New Roman" w:cs="Helvetica"/>
                <w:color w:val="333333"/>
                <w:lang w:eastAsia="nl-NL"/>
              </w:rPr>
              <w:t>,</w:t>
            </w:r>
            <w:r w:rsidR="000A733A" w:rsidRPr="000A733A">
              <w:rPr>
                <w:rFonts w:eastAsia="Times New Roman" w:cs="Helvetica"/>
                <w:color w:val="333333"/>
                <w:lang w:eastAsia="nl-NL"/>
              </w:rPr>
              <w:br/>
              <w:t>wonende te </w:t>
            </w:r>
            <w:r w:rsidR="000A733A" w:rsidRPr="001419AC">
              <w:rPr>
                <w:rFonts w:eastAsia="Times New Roman" w:cs="Helvetica"/>
                <w:b/>
                <w:bCs/>
                <w:color w:val="FFC000"/>
                <w:lang w:eastAsia="nl-NL"/>
              </w:rPr>
              <w:t>Woonplaats</w:t>
            </w:r>
            <w:r w:rsidR="000A733A" w:rsidRPr="000A733A">
              <w:rPr>
                <w:rFonts w:eastAsia="Times New Roman" w:cs="Helvetica"/>
                <w:color w:val="FF0000"/>
                <w:lang w:eastAsia="nl-NL"/>
              </w:rPr>
              <w:t> </w:t>
            </w:r>
            <w:r w:rsidR="000A733A" w:rsidRPr="000A733A">
              <w:rPr>
                <w:rFonts w:eastAsia="Times New Roman" w:cs="Helvetica"/>
                <w:color w:val="333333"/>
                <w:lang w:eastAsia="nl-NL"/>
              </w:rPr>
              <w:t>,</w:t>
            </w:r>
            <w:r w:rsidR="000A733A" w:rsidRPr="000A733A">
              <w:rPr>
                <w:rFonts w:eastAsia="Times New Roman" w:cs="Helvetica"/>
                <w:color w:val="333333"/>
                <w:lang w:eastAsia="nl-NL"/>
              </w:rPr>
              <w:br/>
              <w:t>hierna te noemen </w:t>
            </w:r>
            <w:r w:rsidR="000A733A" w:rsidRPr="000A733A">
              <w:rPr>
                <w:rFonts w:eastAsia="Times New Roman" w:cs="Helvetica"/>
                <w:i/>
                <w:iCs/>
                <w:color w:val="333333"/>
                <w:lang w:eastAsia="nl-NL"/>
              </w:rPr>
              <w:t>geldlener</w:t>
            </w:r>
          </w:p>
        </w:tc>
        <w:tc>
          <w:tcPr>
            <w:tcW w:w="12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AE0B8" w14:textId="77777777" w:rsidR="000A733A" w:rsidRPr="000A733A" w:rsidRDefault="000A733A" w:rsidP="000A733A">
            <w:pPr>
              <w:spacing w:after="0" w:line="343" w:lineRule="atLeast"/>
              <w:rPr>
                <w:rFonts w:eastAsia="Times New Roman" w:cs="Helvetica"/>
                <w:color w:val="333333"/>
                <w:lang w:eastAsia="nl-NL"/>
              </w:rPr>
            </w:pPr>
            <w:r w:rsidRPr="000A733A">
              <w:rPr>
                <w:rFonts w:eastAsia="Times New Roman" w:cs="Helvetica"/>
                <w:color w:val="333333"/>
                <w:lang w:eastAsia="nl-NL"/>
              </w:rPr>
              <w:t>en </w:t>
            </w:r>
            <w:r w:rsidRPr="000A733A">
              <w:rPr>
                <w:rFonts w:eastAsia="Times New Roman" w:cs="Helvetica"/>
                <w:color w:val="333333"/>
                <w:lang w:eastAsia="nl-NL"/>
              </w:rPr>
              <w:br/>
            </w:r>
            <w:r w:rsidRPr="000A733A">
              <w:rPr>
                <w:rFonts w:eastAsia="Times New Roman" w:cs="Helvetica"/>
                <w:color w:val="333333"/>
                <w:lang w:eastAsia="nl-NL"/>
              </w:rPr>
              <w:br/>
            </w:r>
          </w:p>
        </w:tc>
        <w:tc>
          <w:tcPr>
            <w:tcW w:w="17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BC2CB" w14:textId="77777777" w:rsidR="000A733A" w:rsidRPr="000A733A" w:rsidRDefault="000A733A" w:rsidP="000A733A">
            <w:pPr>
              <w:spacing w:after="0" w:line="343" w:lineRule="atLeast"/>
              <w:rPr>
                <w:rFonts w:eastAsia="Times New Roman" w:cs="Helvetica"/>
                <w:color w:val="333333"/>
                <w:lang w:eastAsia="nl-NL"/>
              </w:rPr>
            </w:pPr>
            <w:r w:rsidRPr="001419AC">
              <w:rPr>
                <w:rFonts w:eastAsia="Times New Roman" w:cs="Helvetica"/>
                <w:b/>
                <w:bCs/>
                <w:color w:val="FFC000"/>
                <w:lang w:eastAsia="nl-NL"/>
              </w:rPr>
              <w:t>Voorletters + naam</w:t>
            </w:r>
            <w:r w:rsidRPr="001419AC">
              <w:rPr>
                <w:rFonts w:eastAsia="Times New Roman" w:cs="Helvetica"/>
                <w:color w:val="FFC000"/>
                <w:lang w:eastAsia="nl-NL"/>
              </w:rPr>
              <w:t> </w:t>
            </w:r>
            <w:r w:rsidRPr="000A733A">
              <w:rPr>
                <w:rFonts w:eastAsia="Times New Roman" w:cs="Helvetica"/>
                <w:color w:val="333333"/>
                <w:lang w:eastAsia="nl-NL"/>
              </w:rPr>
              <w:t>,</w:t>
            </w:r>
            <w:r w:rsidRPr="000A733A">
              <w:rPr>
                <w:rFonts w:eastAsia="Times New Roman" w:cs="Helvetica"/>
                <w:color w:val="333333"/>
                <w:lang w:eastAsia="nl-NL"/>
              </w:rPr>
              <w:br/>
              <w:t>wonende te </w:t>
            </w:r>
            <w:r w:rsidRPr="001419AC">
              <w:rPr>
                <w:rFonts w:eastAsia="Times New Roman" w:cs="Helvetica"/>
                <w:b/>
                <w:bCs/>
                <w:color w:val="FFC000"/>
                <w:lang w:eastAsia="nl-NL"/>
              </w:rPr>
              <w:t>Woonplaats</w:t>
            </w:r>
            <w:r w:rsidRPr="000A733A">
              <w:rPr>
                <w:rFonts w:eastAsia="Times New Roman" w:cs="Helvetica"/>
                <w:color w:val="333333"/>
                <w:lang w:eastAsia="nl-NL"/>
              </w:rPr>
              <w:t> ,</w:t>
            </w:r>
            <w:r w:rsidRPr="000A733A">
              <w:rPr>
                <w:rFonts w:eastAsia="Times New Roman" w:cs="Helvetica"/>
                <w:color w:val="333333"/>
                <w:lang w:eastAsia="nl-NL"/>
              </w:rPr>
              <w:br/>
              <w:t>hierna te noemen </w:t>
            </w:r>
            <w:r w:rsidRPr="000A733A">
              <w:rPr>
                <w:rFonts w:eastAsia="Times New Roman" w:cs="Helvetica"/>
                <w:i/>
                <w:iCs/>
                <w:color w:val="333333"/>
                <w:lang w:eastAsia="nl-NL"/>
              </w:rPr>
              <w:t>geldgever</w:t>
            </w:r>
          </w:p>
        </w:tc>
      </w:tr>
    </w:tbl>
    <w:p w14:paraId="2D77DBB6" w14:textId="77777777" w:rsidR="000A733A" w:rsidRPr="000A733A" w:rsidRDefault="000A733A" w:rsidP="000A733A">
      <w:pPr>
        <w:shd w:val="clear" w:color="auto" w:fill="FFFFFF"/>
        <w:spacing w:after="165" w:line="343" w:lineRule="atLeast"/>
        <w:rPr>
          <w:rFonts w:eastAsia="Times New Roman" w:cs="Helvetica"/>
          <w:color w:val="333333"/>
          <w:lang w:eastAsia="nl-NL"/>
        </w:rPr>
      </w:pPr>
      <w:r w:rsidRPr="000A733A">
        <w:rPr>
          <w:rFonts w:eastAsia="Times New Roman" w:cs="Helvetica"/>
          <w:color w:val="333333"/>
          <w:lang w:eastAsia="nl-NL"/>
        </w:rPr>
        <w:t>Overwegende dat:</w:t>
      </w:r>
    </w:p>
    <w:p w14:paraId="6A349840" w14:textId="77777777" w:rsidR="000A733A" w:rsidRPr="000A733A" w:rsidRDefault="000A733A" w:rsidP="000A733A">
      <w:pPr>
        <w:shd w:val="clear" w:color="auto" w:fill="FFFFFF"/>
        <w:spacing w:after="165" w:line="343" w:lineRule="atLeast"/>
        <w:rPr>
          <w:rFonts w:eastAsia="Times New Roman" w:cs="Helvetica"/>
          <w:color w:val="333333"/>
          <w:lang w:eastAsia="nl-NL"/>
        </w:rPr>
      </w:pPr>
      <w:r w:rsidRPr="000A733A">
        <w:rPr>
          <w:rFonts w:eastAsia="Times New Roman" w:cs="Helvetica"/>
          <w:color w:val="333333"/>
          <w:lang w:eastAsia="nl-NL"/>
        </w:rPr>
        <w:t>Ondergetekenden op strikt zakelijke basis een overeenkomst van geldlening wensen te af te sluiten.</w:t>
      </w:r>
    </w:p>
    <w:p w14:paraId="7EC1C5DC" w14:textId="77777777" w:rsidR="000A733A" w:rsidRPr="000A733A" w:rsidRDefault="000A733A" w:rsidP="000A733A">
      <w:pPr>
        <w:shd w:val="clear" w:color="auto" w:fill="FFFFFF"/>
        <w:spacing w:after="165" w:line="343" w:lineRule="atLeast"/>
        <w:rPr>
          <w:rFonts w:eastAsia="Times New Roman" w:cs="Helvetica"/>
          <w:color w:val="333333"/>
          <w:lang w:eastAsia="nl-NL"/>
        </w:rPr>
      </w:pPr>
      <w:r w:rsidRPr="000A733A">
        <w:rPr>
          <w:rFonts w:eastAsia="Times New Roman" w:cs="Helvetica"/>
          <w:color w:val="333333"/>
          <w:lang w:eastAsia="nl-NL"/>
        </w:rPr>
        <w:t>Verklaren te zijn overeengekomen:</w:t>
      </w:r>
    </w:p>
    <w:p w14:paraId="6AD0775D" w14:textId="77777777" w:rsidR="000A733A" w:rsidRPr="000A733A" w:rsidRDefault="000A733A" w:rsidP="000A73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 w:cs="Helvetica"/>
          <w:color w:val="333333"/>
          <w:lang w:eastAsia="nl-NL"/>
        </w:rPr>
      </w:pPr>
      <w:r w:rsidRPr="000A733A">
        <w:rPr>
          <w:rFonts w:eastAsia="Times New Roman" w:cs="Helvetica"/>
          <w:i/>
          <w:iCs/>
          <w:color w:val="333333"/>
          <w:lang w:eastAsia="nl-NL"/>
        </w:rPr>
        <w:t>Geldlener</w:t>
      </w:r>
      <w:r w:rsidRPr="000A733A">
        <w:rPr>
          <w:rFonts w:eastAsia="Times New Roman" w:cs="Helvetica"/>
          <w:color w:val="333333"/>
          <w:lang w:eastAsia="nl-NL"/>
        </w:rPr>
        <w:t> verklaart van </w:t>
      </w:r>
      <w:r w:rsidRPr="000A733A">
        <w:rPr>
          <w:rFonts w:eastAsia="Times New Roman" w:cs="Helvetica"/>
          <w:i/>
          <w:iCs/>
          <w:color w:val="333333"/>
          <w:lang w:eastAsia="nl-NL"/>
        </w:rPr>
        <w:t>geldgever</w:t>
      </w:r>
      <w:r w:rsidRPr="000A733A">
        <w:rPr>
          <w:rFonts w:eastAsia="Times New Roman" w:cs="Helvetica"/>
          <w:color w:val="333333"/>
          <w:lang w:eastAsia="nl-NL"/>
        </w:rPr>
        <w:t xml:space="preserve"> per </w:t>
      </w:r>
      <w:r w:rsidRPr="001419AC">
        <w:rPr>
          <w:rFonts w:eastAsia="Times New Roman" w:cs="Helvetica"/>
          <w:b/>
          <w:color w:val="FFC000"/>
          <w:lang w:eastAsia="nl-NL"/>
        </w:rPr>
        <w:t>Datum</w:t>
      </w:r>
      <w:r w:rsidRPr="00136769">
        <w:rPr>
          <w:rFonts w:eastAsia="Times New Roman" w:cs="Helvetica"/>
          <w:color w:val="FF0000"/>
          <w:lang w:eastAsia="nl-NL"/>
        </w:rPr>
        <w:t xml:space="preserve"> </w:t>
      </w:r>
      <w:r w:rsidRPr="000A733A">
        <w:rPr>
          <w:rFonts w:eastAsia="Times New Roman" w:cs="Helvetica"/>
          <w:color w:val="333333"/>
          <w:lang w:eastAsia="nl-NL"/>
        </w:rPr>
        <w:t>een lening van </w:t>
      </w:r>
      <w:r w:rsidRPr="000A733A">
        <w:rPr>
          <w:rFonts w:eastAsia="Times New Roman" w:cs="Helvetica"/>
          <w:b/>
          <w:bCs/>
          <w:color w:val="4D4D4D"/>
          <w:lang w:eastAsia="nl-NL"/>
        </w:rPr>
        <w:t xml:space="preserve">€ </w:t>
      </w:r>
      <w:r w:rsidRPr="001419AC">
        <w:rPr>
          <w:rFonts w:eastAsia="Times New Roman" w:cs="Helvetica"/>
          <w:b/>
          <w:bCs/>
          <w:color w:val="FFC000"/>
          <w:lang w:eastAsia="nl-NL"/>
        </w:rPr>
        <w:t>Bedrag</w:t>
      </w:r>
      <w:r w:rsidRPr="000A733A">
        <w:rPr>
          <w:rFonts w:eastAsia="Times New Roman" w:cs="Helvetica"/>
          <w:color w:val="FF0000"/>
          <w:lang w:eastAsia="nl-NL"/>
        </w:rPr>
        <w:t> </w:t>
      </w:r>
      <w:r w:rsidRPr="000A733A">
        <w:rPr>
          <w:rFonts w:eastAsia="Times New Roman" w:cs="Helvetica"/>
          <w:color w:val="333333"/>
          <w:lang w:eastAsia="nl-NL"/>
        </w:rPr>
        <w:br/>
        <w:t>(zegge: </w:t>
      </w:r>
      <w:r w:rsidRPr="001419AC">
        <w:rPr>
          <w:rFonts w:eastAsia="Times New Roman" w:cs="Helvetica"/>
          <w:b/>
          <w:bCs/>
          <w:color w:val="FFC000"/>
          <w:lang w:eastAsia="nl-NL"/>
        </w:rPr>
        <w:t>Bedrag uitgeschreven</w:t>
      </w:r>
      <w:r w:rsidRPr="000A733A">
        <w:rPr>
          <w:rFonts w:eastAsia="Times New Roman" w:cs="Helvetica"/>
          <w:color w:val="333333"/>
          <w:lang w:eastAsia="nl-NL"/>
        </w:rPr>
        <w:t>) te hebben ontvangen.</w:t>
      </w:r>
    </w:p>
    <w:p w14:paraId="5A802118" w14:textId="77777777" w:rsidR="000A733A" w:rsidRPr="000A733A" w:rsidRDefault="000A733A" w:rsidP="000A73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 w:cs="Helvetica"/>
          <w:color w:val="333333"/>
          <w:lang w:eastAsia="nl-NL"/>
        </w:rPr>
      </w:pPr>
      <w:r w:rsidRPr="000A733A">
        <w:rPr>
          <w:rFonts w:eastAsia="Times New Roman" w:cs="Helvetica"/>
          <w:i/>
          <w:iCs/>
          <w:color w:val="333333"/>
          <w:lang w:eastAsia="nl-NL"/>
        </w:rPr>
        <w:t>Geldlener</w:t>
      </w:r>
      <w:r w:rsidRPr="000A733A">
        <w:rPr>
          <w:rFonts w:eastAsia="Times New Roman" w:cs="Helvetica"/>
          <w:color w:val="333333"/>
          <w:lang w:eastAsia="nl-NL"/>
        </w:rPr>
        <w:t> verklaart deswege de in punt 1. genoemde hoofdsom schuldig te zijn aan </w:t>
      </w:r>
      <w:r w:rsidRPr="000A733A">
        <w:rPr>
          <w:rFonts w:eastAsia="Times New Roman" w:cs="Helvetica"/>
          <w:i/>
          <w:iCs/>
          <w:color w:val="333333"/>
          <w:lang w:eastAsia="nl-NL"/>
        </w:rPr>
        <w:t>geldgever</w:t>
      </w:r>
      <w:r w:rsidRPr="000A733A">
        <w:rPr>
          <w:rFonts w:eastAsia="Times New Roman" w:cs="Helvetica"/>
          <w:color w:val="333333"/>
          <w:lang w:eastAsia="nl-NL"/>
        </w:rPr>
        <w:t>.</w:t>
      </w:r>
    </w:p>
    <w:p w14:paraId="00828EBB" w14:textId="77777777" w:rsidR="000A733A" w:rsidRPr="000A733A" w:rsidRDefault="000A733A" w:rsidP="000A733A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 w:cs="Helvetica"/>
          <w:color w:val="333333"/>
          <w:lang w:eastAsia="nl-NL"/>
        </w:rPr>
      </w:pPr>
      <w:r w:rsidRPr="000A733A">
        <w:t>Het bedrag zal ter leen worden verstrekt op eerste verzoek van de schuldenaar en zal door schuldenaar worden gewend voor de verkrijging van de woning “………………………….. te ……..”.</w:t>
      </w:r>
    </w:p>
    <w:p w14:paraId="2BAA5CD3" w14:textId="77777777" w:rsidR="000A733A" w:rsidRPr="000A733A" w:rsidRDefault="000A733A" w:rsidP="000A733A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 w:cs="Helvetica"/>
          <w:color w:val="333333"/>
          <w:lang w:eastAsia="nl-NL"/>
        </w:rPr>
      </w:pPr>
      <w:r w:rsidRPr="000A733A">
        <w:rPr>
          <w:rFonts w:eastAsia="Times New Roman" w:cs="Helvetica"/>
          <w:color w:val="333333"/>
          <w:lang w:eastAsia="nl-NL"/>
        </w:rPr>
        <w:t>Over de hoofdsom is </w:t>
      </w:r>
      <w:r w:rsidRPr="000A733A">
        <w:rPr>
          <w:rFonts w:eastAsia="Times New Roman" w:cs="Helvetica"/>
          <w:i/>
          <w:iCs/>
          <w:color w:val="333333"/>
          <w:lang w:eastAsia="nl-NL"/>
        </w:rPr>
        <w:t>geldlener</w:t>
      </w:r>
      <w:r w:rsidRPr="000A733A">
        <w:rPr>
          <w:rFonts w:eastAsia="Times New Roman" w:cs="Helvetica"/>
          <w:color w:val="333333"/>
          <w:lang w:eastAsia="nl-NL"/>
        </w:rPr>
        <w:t> aan </w:t>
      </w:r>
      <w:r w:rsidRPr="000A733A">
        <w:rPr>
          <w:rFonts w:eastAsia="Times New Roman" w:cs="Helvetica"/>
          <w:i/>
          <w:iCs/>
          <w:color w:val="333333"/>
          <w:lang w:eastAsia="nl-NL"/>
        </w:rPr>
        <w:t>geldgever</w:t>
      </w:r>
      <w:r w:rsidRPr="000A733A">
        <w:rPr>
          <w:rFonts w:eastAsia="Times New Roman" w:cs="Helvetica"/>
          <w:color w:val="333333"/>
          <w:lang w:eastAsia="nl-NL"/>
        </w:rPr>
        <w:t xml:space="preserve"> een jaarlijkse rente verschuldigd ter grootte van </w:t>
      </w:r>
      <w:r w:rsidRPr="001419AC">
        <w:rPr>
          <w:rFonts w:eastAsia="Times New Roman" w:cs="Helvetica"/>
          <w:b/>
          <w:bCs/>
          <w:color w:val="FFC000"/>
          <w:lang w:eastAsia="nl-NL"/>
        </w:rPr>
        <w:t>Percentage uitgeschreven</w:t>
      </w:r>
      <w:r w:rsidRPr="001419AC">
        <w:rPr>
          <w:rFonts w:eastAsia="Times New Roman" w:cs="Helvetica"/>
          <w:color w:val="FFC000"/>
          <w:lang w:eastAsia="nl-NL"/>
        </w:rPr>
        <w:t> </w:t>
      </w:r>
      <w:r w:rsidRPr="000A733A">
        <w:rPr>
          <w:rFonts w:eastAsia="Times New Roman" w:cs="Helvetica"/>
          <w:color w:val="333333"/>
          <w:lang w:eastAsia="nl-NL"/>
        </w:rPr>
        <w:t>procent (</w:t>
      </w:r>
      <w:r w:rsidRPr="001419AC">
        <w:rPr>
          <w:rFonts w:eastAsia="Times New Roman" w:cs="Helvetica"/>
          <w:b/>
          <w:bCs/>
          <w:color w:val="FFC000"/>
          <w:lang w:eastAsia="nl-NL"/>
        </w:rPr>
        <w:t>percentage</w:t>
      </w:r>
      <w:r>
        <w:rPr>
          <w:rFonts w:eastAsia="Times New Roman" w:cs="Helvetica"/>
          <w:b/>
          <w:bCs/>
          <w:color w:val="4D4D4D"/>
          <w:lang w:eastAsia="nl-NL"/>
        </w:rPr>
        <w:t xml:space="preserve"> </w:t>
      </w:r>
      <w:r w:rsidRPr="000A733A">
        <w:rPr>
          <w:rFonts w:eastAsia="Times New Roman" w:cs="Helvetica"/>
          <w:color w:val="333333"/>
          <w:lang w:eastAsia="nl-NL"/>
        </w:rPr>
        <w:t>%).</w:t>
      </w:r>
      <w:r w:rsidR="00136769">
        <w:rPr>
          <w:rFonts w:eastAsia="Times New Roman" w:cs="Helvetica"/>
          <w:color w:val="333333"/>
          <w:lang w:eastAsia="nl-NL"/>
        </w:rPr>
        <w:t xml:space="preserve"> Deze rente staat vast voor een perioode van 30 jaar.</w:t>
      </w:r>
    </w:p>
    <w:p w14:paraId="41B7C9AB" w14:textId="77777777" w:rsidR="000A733A" w:rsidRPr="000A733A" w:rsidRDefault="000A733A" w:rsidP="000A73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 w:cs="Helvetica"/>
          <w:color w:val="333333"/>
          <w:lang w:eastAsia="nl-NL"/>
        </w:rPr>
      </w:pPr>
      <w:r w:rsidRPr="000A733A">
        <w:rPr>
          <w:rFonts w:eastAsia="Times New Roman" w:cs="Helvetica"/>
          <w:i/>
          <w:iCs/>
          <w:color w:val="333333"/>
          <w:lang w:eastAsia="nl-NL"/>
        </w:rPr>
        <w:t>Geldlener</w:t>
      </w:r>
      <w:r w:rsidRPr="000A733A">
        <w:rPr>
          <w:rFonts w:eastAsia="Times New Roman" w:cs="Helvetica"/>
          <w:color w:val="333333"/>
          <w:lang w:eastAsia="nl-NL"/>
        </w:rPr>
        <w:t xml:space="preserve"> zal de lening aflossen in </w:t>
      </w:r>
      <w:r w:rsidRPr="001419AC">
        <w:rPr>
          <w:rFonts w:eastAsia="Times New Roman" w:cs="Helvetica"/>
          <w:b/>
          <w:color w:val="FFC000"/>
          <w:lang w:eastAsia="nl-NL"/>
        </w:rPr>
        <w:t>dertig jaar</w:t>
      </w:r>
      <w:r w:rsidRPr="001419AC">
        <w:rPr>
          <w:rFonts w:eastAsia="Times New Roman" w:cs="Helvetica"/>
          <w:color w:val="FFC000"/>
          <w:lang w:eastAsia="nl-NL"/>
        </w:rPr>
        <w:t xml:space="preserve"> </w:t>
      </w:r>
      <w:r w:rsidRPr="000A733A">
        <w:rPr>
          <w:rFonts w:eastAsia="Times New Roman" w:cs="Helvetica"/>
          <w:color w:val="333333"/>
          <w:lang w:eastAsia="nl-NL"/>
        </w:rPr>
        <w:t xml:space="preserve">volgens een </w:t>
      </w:r>
      <w:r w:rsidRPr="000A733A">
        <w:rPr>
          <w:rFonts w:eastAsia="Times New Roman" w:cs="Helvetica"/>
          <w:lang w:eastAsia="nl-NL"/>
        </w:rPr>
        <w:t xml:space="preserve">annuïtair </w:t>
      </w:r>
      <w:r w:rsidRPr="000A733A">
        <w:rPr>
          <w:rFonts w:eastAsia="Times New Roman" w:cs="Helvetica"/>
          <w:color w:val="333333"/>
          <w:lang w:eastAsia="nl-NL"/>
        </w:rPr>
        <w:t>aflosschema, met een annuïteit van </w:t>
      </w:r>
      <w:r w:rsidRPr="000A733A">
        <w:rPr>
          <w:rFonts w:eastAsia="Times New Roman" w:cs="Helvetica"/>
          <w:b/>
          <w:bCs/>
          <w:color w:val="4D4D4D"/>
          <w:lang w:eastAsia="nl-NL"/>
        </w:rPr>
        <w:t xml:space="preserve">€ </w:t>
      </w:r>
      <w:r w:rsidRPr="001419AC">
        <w:rPr>
          <w:rFonts w:eastAsia="Times New Roman" w:cs="Helvetica"/>
          <w:b/>
          <w:bCs/>
          <w:color w:val="FFC000"/>
          <w:lang w:eastAsia="nl-NL"/>
        </w:rPr>
        <w:t>bedrag</w:t>
      </w:r>
      <w:r w:rsidRPr="000A733A">
        <w:rPr>
          <w:rFonts w:eastAsia="Times New Roman" w:cs="Helvetica"/>
          <w:b/>
          <w:bCs/>
          <w:color w:val="4D4D4D"/>
          <w:lang w:eastAsia="nl-NL"/>
        </w:rPr>
        <w:t xml:space="preserve"> </w:t>
      </w:r>
      <w:r w:rsidRPr="000A733A">
        <w:rPr>
          <w:rFonts w:eastAsia="Times New Roman" w:cs="Helvetica"/>
          <w:color w:val="333333"/>
          <w:lang w:eastAsia="nl-NL"/>
        </w:rPr>
        <w:t> (zegge: </w:t>
      </w:r>
      <w:r w:rsidRPr="001419AC">
        <w:rPr>
          <w:rFonts w:eastAsia="Times New Roman" w:cs="Helvetica"/>
          <w:b/>
          <w:bCs/>
          <w:color w:val="FFC000"/>
          <w:lang w:eastAsia="nl-NL"/>
        </w:rPr>
        <w:t>uitgeschreven bedrag</w:t>
      </w:r>
      <w:r w:rsidRPr="000A733A">
        <w:rPr>
          <w:rFonts w:eastAsia="Times New Roman" w:cs="Helvetica"/>
          <w:color w:val="333333"/>
          <w:lang w:eastAsia="nl-NL"/>
        </w:rPr>
        <w:t>) per maand.</w:t>
      </w:r>
    </w:p>
    <w:p w14:paraId="42C0813F" w14:textId="77777777" w:rsidR="000A733A" w:rsidRPr="000A733A" w:rsidRDefault="000A733A" w:rsidP="000A73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 w:cs="Helvetica"/>
          <w:color w:val="333333"/>
          <w:lang w:eastAsia="nl-NL"/>
        </w:rPr>
      </w:pPr>
      <w:r w:rsidRPr="000A733A">
        <w:rPr>
          <w:rFonts w:eastAsia="Times New Roman" w:cs="Helvetica"/>
          <w:i/>
          <w:iCs/>
          <w:color w:val="333333"/>
          <w:lang w:eastAsia="nl-NL"/>
        </w:rPr>
        <w:t>Geldlener</w:t>
      </w:r>
      <w:r w:rsidRPr="000A733A">
        <w:rPr>
          <w:rFonts w:eastAsia="Times New Roman" w:cs="Helvetica"/>
          <w:color w:val="333333"/>
          <w:lang w:eastAsia="nl-NL"/>
        </w:rPr>
        <w:t xml:space="preserve"> mag </w:t>
      </w:r>
      <w:r w:rsidR="00136769" w:rsidRPr="000A733A">
        <w:rPr>
          <w:rFonts w:eastAsia="Times New Roman" w:cs="Helvetica"/>
          <w:color w:val="333333"/>
          <w:lang w:eastAsia="nl-NL"/>
        </w:rPr>
        <w:t>te allen tijde</w:t>
      </w:r>
      <w:r w:rsidRPr="000A733A">
        <w:rPr>
          <w:rFonts w:eastAsia="Times New Roman" w:cs="Helvetica"/>
          <w:color w:val="333333"/>
          <w:lang w:eastAsia="nl-NL"/>
        </w:rPr>
        <w:t xml:space="preserve"> de lening of een deel daarvan aflossen, zonder dat </w:t>
      </w:r>
      <w:r w:rsidRPr="000A733A">
        <w:rPr>
          <w:rFonts w:eastAsia="Times New Roman" w:cs="Helvetica"/>
          <w:i/>
          <w:iCs/>
          <w:color w:val="333333"/>
          <w:lang w:eastAsia="nl-NL"/>
        </w:rPr>
        <w:t>geldgever</w:t>
      </w:r>
      <w:r w:rsidRPr="000A733A">
        <w:rPr>
          <w:rFonts w:eastAsia="Times New Roman" w:cs="Helvetica"/>
          <w:color w:val="333333"/>
          <w:lang w:eastAsia="nl-NL"/>
        </w:rPr>
        <w:t> een boeterente of andere kosten in rekening zal brengen.</w:t>
      </w:r>
    </w:p>
    <w:p w14:paraId="07A007C2" w14:textId="6EDCD498" w:rsidR="000A733A" w:rsidRPr="00A966CD" w:rsidRDefault="000A733A" w:rsidP="00A96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 w:cs="Helvetica"/>
          <w:color w:val="333333"/>
          <w:lang w:eastAsia="nl-NL"/>
        </w:rPr>
      </w:pPr>
      <w:r w:rsidRPr="000A733A">
        <w:rPr>
          <w:rFonts w:eastAsia="Times New Roman" w:cs="Helvetica"/>
          <w:i/>
          <w:iCs/>
          <w:color w:val="333333"/>
          <w:lang w:eastAsia="nl-NL"/>
        </w:rPr>
        <w:t>Geldgever</w:t>
      </w:r>
      <w:r w:rsidRPr="000A733A">
        <w:rPr>
          <w:rFonts w:eastAsia="Times New Roman" w:cs="Helvetica"/>
          <w:color w:val="333333"/>
          <w:lang w:eastAsia="nl-NL"/>
        </w:rPr>
        <w:t> kan de hoofdsom onmiddellijk opeisen van </w:t>
      </w:r>
      <w:r w:rsidRPr="000A733A">
        <w:rPr>
          <w:rFonts w:eastAsia="Times New Roman" w:cs="Helvetica"/>
          <w:i/>
          <w:iCs/>
          <w:color w:val="333333"/>
          <w:lang w:eastAsia="nl-NL"/>
        </w:rPr>
        <w:t>geldlener</w:t>
      </w:r>
      <w:r w:rsidRPr="000A733A">
        <w:rPr>
          <w:rFonts w:eastAsia="Times New Roman" w:cs="Helvetica"/>
          <w:color w:val="333333"/>
          <w:lang w:eastAsia="nl-NL"/>
        </w:rPr>
        <w:t>, als het faillissement van </w:t>
      </w:r>
      <w:r w:rsidRPr="000A733A">
        <w:rPr>
          <w:rFonts w:eastAsia="Times New Roman" w:cs="Helvetica"/>
          <w:i/>
          <w:iCs/>
          <w:color w:val="333333"/>
          <w:lang w:eastAsia="nl-NL"/>
        </w:rPr>
        <w:t xml:space="preserve">geldlener </w:t>
      </w:r>
      <w:r w:rsidRPr="000A733A">
        <w:rPr>
          <w:rFonts w:eastAsia="Times New Roman" w:cs="Helvetica"/>
          <w:color w:val="333333"/>
          <w:lang w:eastAsia="nl-NL"/>
        </w:rPr>
        <w:t>wordt aangevraagd, </w:t>
      </w:r>
      <w:r w:rsidRPr="000A733A">
        <w:rPr>
          <w:rFonts w:eastAsia="Times New Roman" w:cs="Helvetica"/>
          <w:i/>
          <w:iCs/>
          <w:color w:val="333333"/>
          <w:lang w:eastAsia="nl-NL"/>
        </w:rPr>
        <w:t>geldlener</w:t>
      </w:r>
      <w:r w:rsidRPr="000A733A">
        <w:rPr>
          <w:rFonts w:eastAsia="Times New Roman" w:cs="Helvetica"/>
          <w:color w:val="333333"/>
          <w:lang w:eastAsia="nl-NL"/>
        </w:rPr>
        <w:t xml:space="preserve"> in </w:t>
      </w:r>
      <w:r w:rsidR="002A3EEE" w:rsidRPr="000A733A">
        <w:rPr>
          <w:rFonts w:eastAsia="Times New Roman" w:cs="Helvetica"/>
          <w:color w:val="333333"/>
          <w:lang w:eastAsia="nl-NL"/>
        </w:rPr>
        <w:t>surseance</w:t>
      </w:r>
      <w:r w:rsidRPr="000A733A">
        <w:rPr>
          <w:rFonts w:eastAsia="Times New Roman" w:cs="Helvetica"/>
          <w:color w:val="333333"/>
          <w:lang w:eastAsia="nl-NL"/>
        </w:rPr>
        <w:t xml:space="preserve"> van betaling geraakt of beslag wordt gelegd op aan </w:t>
      </w:r>
      <w:r w:rsidRPr="000A733A">
        <w:rPr>
          <w:rFonts w:eastAsia="Times New Roman" w:cs="Helvetica"/>
          <w:i/>
          <w:iCs/>
          <w:color w:val="333333"/>
          <w:lang w:eastAsia="nl-NL"/>
        </w:rPr>
        <w:t>geldlener</w:t>
      </w:r>
      <w:r w:rsidRPr="000A733A">
        <w:rPr>
          <w:rFonts w:eastAsia="Times New Roman" w:cs="Helvetica"/>
          <w:color w:val="333333"/>
          <w:lang w:eastAsia="nl-NL"/>
        </w:rPr>
        <w:t> toebehorende zaken.</w:t>
      </w:r>
      <w:r w:rsidR="00A966CD">
        <w:rPr>
          <w:rFonts w:eastAsia="Times New Roman" w:cs="Helvetica"/>
          <w:color w:val="333333"/>
          <w:lang w:eastAsia="nl-NL"/>
        </w:rPr>
        <w:br/>
      </w:r>
    </w:p>
    <w:p w14:paraId="21563FB9" w14:textId="77777777" w:rsidR="000A733A" w:rsidRPr="000A733A" w:rsidRDefault="000A733A" w:rsidP="000A733A">
      <w:pPr>
        <w:shd w:val="clear" w:color="auto" w:fill="FFFFFF"/>
        <w:spacing w:after="165" w:line="343" w:lineRule="atLeast"/>
        <w:rPr>
          <w:rFonts w:eastAsia="Times New Roman" w:cs="Helvetica"/>
          <w:color w:val="333333"/>
          <w:lang w:eastAsia="nl-NL"/>
        </w:rPr>
      </w:pPr>
      <w:r w:rsidRPr="000A733A">
        <w:rPr>
          <w:rFonts w:eastAsia="Times New Roman" w:cs="Helvetica"/>
          <w:color w:val="333333"/>
          <w:lang w:eastAsia="nl-NL"/>
        </w:rPr>
        <w:t>Aldus overeengekomen, in tweevoud opgemaakt en getekend: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9"/>
        <w:gridCol w:w="1949"/>
        <w:gridCol w:w="3898"/>
      </w:tblGrid>
      <w:tr w:rsidR="000A733A" w:rsidRPr="000A733A" w14:paraId="165D1309" w14:textId="77777777" w:rsidTr="000A733A"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75010" w14:textId="77777777" w:rsidR="000A733A" w:rsidRPr="000A733A" w:rsidRDefault="00136769" w:rsidP="000A733A">
            <w:pPr>
              <w:spacing w:after="0" w:line="343" w:lineRule="atLeast"/>
              <w:rPr>
                <w:rFonts w:eastAsia="Times New Roman" w:cs="Helvetica"/>
                <w:color w:val="333333"/>
                <w:lang w:eastAsia="nl-NL"/>
              </w:rPr>
            </w:pPr>
            <w:r w:rsidRPr="000A733A">
              <w:rPr>
                <w:rFonts w:eastAsia="Times New Roman" w:cs="Helvetica"/>
                <w:color w:val="333333"/>
                <w:lang w:eastAsia="nl-NL"/>
              </w:rPr>
              <w:t>Te</w:t>
            </w:r>
            <w:r w:rsidR="000A733A" w:rsidRPr="000A733A">
              <w:rPr>
                <w:rFonts w:eastAsia="Times New Roman" w:cs="Helvetica"/>
                <w:color w:val="333333"/>
                <w:lang w:eastAsia="nl-NL"/>
              </w:rPr>
              <w:t> </w:t>
            </w:r>
            <w:r w:rsidR="000A733A" w:rsidRPr="001419AC">
              <w:rPr>
                <w:rFonts w:eastAsia="Times New Roman" w:cs="Helvetica"/>
                <w:b/>
                <w:bCs/>
                <w:color w:val="FFC000"/>
                <w:lang w:eastAsia="nl-NL"/>
              </w:rPr>
              <w:t>Woonplaats</w:t>
            </w:r>
            <w:r w:rsidR="000A733A" w:rsidRPr="000A733A">
              <w:rPr>
                <w:rFonts w:eastAsia="Times New Roman" w:cs="Helvetica"/>
                <w:color w:val="333333"/>
                <w:lang w:eastAsia="nl-NL"/>
              </w:rPr>
              <w:t> ,</w:t>
            </w:r>
            <w:r w:rsidR="000A733A" w:rsidRPr="000A733A">
              <w:rPr>
                <w:rFonts w:eastAsia="Times New Roman" w:cs="Helvetica"/>
                <w:color w:val="333333"/>
                <w:lang w:eastAsia="nl-NL"/>
              </w:rPr>
              <w:br/>
              <w:t>op </w:t>
            </w:r>
            <w:r w:rsidR="000A733A" w:rsidRPr="001419AC">
              <w:rPr>
                <w:rFonts w:eastAsia="Times New Roman" w:cs="Helvetica"/>
                <w:b/>
                <w:bCs/>
                <w:color w:val="FFC000"/>
                <w:lang w:eastAsia="nl-NL"/>
              </w:rPr>
              <w:t>Datum</w:t>
            </w:r>
            <w:r w:rsidR="000A733A" w:rsidRPr="000A733A">
              <w:rPr>
                <w:rFonts w:eastAsia="Times New Roman" w:cs="Helvetica"/>
                <w:color w:val="333333"/>
                <w:lang w:eastAsia="nl-NL"/>
              </w:rPr>
              <w:t> ,</w:t>
            </w:r>
            <w:r w:rsidR="000A733A" w:rsidRPr="000A733A">
              <w:rPr>
                <w:rFonts w:eastAsia="Times New Roman" w:cs="Helvetica"/>
                <w:color w:val="333333"/>
                <w:lang w:eastAsia="nl-NL"/>
              </w:rPr>
              <w:br/>
            </w:r>
            <w:r w:rsidR="000A733A" w:rsidRPr="000A733A">
              <w:rPr>
                <w:rFonts w:eastAsia="Times New Roman" w:cs="Helvetica"/>
                <w:color w:val="333333"/>
                <w:lang w:eastAsia="nl-NL"/>
              </w:rPr>
              <w:br/>
            </w:r>
            <w:r w:rsidR="000A733A" w:rsidRPr="000A733A">
              <w:rPr>
                <w:rFonts w:eastAsia="Times New Roman" w:cs="Helvetica"/>
                <w:color w:val="333333"/>
                <w:lang w:eastAsia="nl-NL"/>
              </w:rPr>
              <w:br/>
              <w:t>(handtekening)</w:t>
            </w:r>
            <w:r w:rsidR="000A733A" w:rsidRPr="000A733A">
              <w:rPr>
                <w:rFonts w:eastAsia="Times New Roman" w:cs="Helvetica"/>
                <w:color w:val="333333"/>
                <w:lang w:eastAsia="nl-NL"/>
              </w:rPr>
              <w:br/>
            </w:r>
            <w:r w:rsidR="000A733A" w:rsidRPr="000A733A">
              <w:rPr>
                <w:rFonts w:eastAsia="Times New Roman" w:cs="Helvetica"/>
                <w:i/>
                <w:iCs/>
                <w:color w:val="333333"/>
                <w:lang w:eastAsia="nl-NL"/>
              </w:rPr>
              <w:t>geldlener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71D99" w14:textId="77777777" w:rsidR="000A733A" w:rsidRPr="000A733A" w:rsidRDefault="000A733A" w:rsidP="000A733A">
            <w:pPr>
              <w:spacing w:after="0" w:line="343" w:lineRule="atLeast"/>
              <w:rPr>
                <w:rFonts w:eastAsia="Times New Roman" w:cs="Helvetica"/>
                <w:color w:val="333333"/>
                <w:lang w:eastAsia="nl-NL"/>
              </w:rPr>
            </w:pPr>
            <w:r w:rsidRPr="000A733A">
              <w:rPr>
                <w:rFonts w:eastAsia="Times New Roman" w:cs="Helvetica"/>
                <w:color w:val="333333"/>
                <w:lang w:eastAsia="nl-NL"/>
              </w:rPr>
              <w:t>en </w:t>
            </w:r>
            <w:r w:rsidRPr="000A733A">
              <w:rPr>
                <w:rFonts w:eastAsia="Times New Roman" w:cs="Helvetica"/>
                <w:color w:val="333333"/>
                <w:lang w:eastAsia="nl-NL"/>
              </w:rPr>
              <w:br/>
            </w:r>
            <w:r w:rsidRPr="000A733A">
              <w:rPr>
                <w:rFonts w:eastAsia="Times New Roman" w:cs="Helvetica"/>
                <w:color w:val="333333"/>
                <w:lang w:eastAsia="nl-NL"/>
              </w:rPr>
              <w:br/>
            </w:r>
            <w:r w:rsidRPr="000A733A">
              <w:rPr>
                <w:rFonts w:eastAsia="Times New Roman" w:cs="Helvetica"/>
                <w:color w:val="333333"/>
                <w:lang w:eastAsia="nl-NL"/>
              </w:rPr>
              <w:br/>
            </w:r>
            <w:r w:rsidRPr="000A733A">
              <w:rPr>
                <w:rFonts w:eastAsia="Times New Roman" w:cs="Helvetica"/>
                <w:color w:val="333333"/>
                <w:lang w:eastAsia="nl-NL"/>
              </w:rPr>
              <w:br/>
            </w:r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761BB" w14:textId="77777777" w:rsidR="000A733A" w:rsidRPr="000A733A" w:rsidRDefault="00136769" w:rsidP="000A733A">
            <w:pPr>
              <w:spacing w:after="0" w:line="343" w:lineRule="atLeast"/>
              <w:rPr>
                <w:rFonts w:eastAsia="Times New Roman" w:cs="Helvetica"/>
                <w:color w:val="333333"/>
                <w:lang w:eastAsia="nl-NL"/>
              </w:rPr>
            </w:pPr>
            <w:r w:rsidRPr="000A733A">
              <w:rPr>
                <w:rFonts w:eastAsia="Times New Roman" w:cs="Helvetica"/>
                <w:color w:val="333333"/>
                <w:lang w:eastAsia="nl-NL"/>
              </w:rPr>
              <w:t>Te</w:t>
            </w:r>
            <w:r w:rsidR="000A733A" w:rsidRPr="000A733A">
              <w:rPr>
                <w:rFonts w:eastAsia="Times New Roman" w:cs="Helvetica"/>
                <w:color w:val="333333"/>
                <w:lang w:eastAsia="nl-NL"/>
              </w:rPr>
              <w:t> </w:t>
            </w:r>
            <w:r w:rsidR="000A733A" w:rsidRPr="001419AC">
              <w:rPr>
                <w:rFonts w:eastAsia="Times New Roman" w:cs="Helvetica"/>
                <w:b/>
                <w:bCs/>
                <w:color w:val="FFC000"/>
                <w:lang w:eastAsia="nl-NL"/>
              </w:rPr>
              <w:t>Woonplaats</w:t>
            </w:r>
            <w:r w:rsidR="000A733A" w:rsidRPr="000A733A">
              <w:rPr>
                <w:rFonts w:eastAsia="Times New Roman" w:cs="Helvetica"/>
                <w:color w:val="333333"/>
                <w:lang w:eastAsia="nl-NL"/>
              </w:rPr>
              <w:t> ,</w:t>
            </w:r>
            <w:r w:rsidR="000A733A" w:rsidRPr="000A733A">
              <w:rPr>
                <w:rFonts w:eastAsia="Times New Roman" w:cs="Helvetica"/>
                <w:color w:val="333333"/>
                <w:lang w:eastAsia="nl-NL"/>
              </w:rPr>
              <w:br/>
              <w:t>op </w:t>
            </w:r>
            <w:r w:rsidR="000A733A" w:rsidRPr="001419AC">
              <w:rPr>
                <w:rFonts w:eastAsia="Times New Roman" w:cs="Helvetica"/>
                <w:b/>
                <w:bCs/>
                <w:color w:val="FFC000"/>
                <w:lang w:eastAsia="nl-NL"/>
              </w:rPr>
              <w:t>Datum</w:t>
            </w:r>
            <w:r w:rsidR="000A733A" w:rsidRPr="000A733A">
              <w:rPr>
                <w:rFonts w:eastAsia="Times New Roman" w:cs="Helvetica"/>
                <w:color w:val="333333"/>
                <w:lang w:eastAsia="nl-NL"/>
              </w:rPr>
              <w:t> ,</w:t>
            </w:r>
            <w:r w:rsidR="000A733A" w:rsidRPr="000A733A">
              <w:rPr>
                <w:rFonts w:eastAsia="Times New Roman" w:cs="Helvetica"/>
                <w:color w:val="333333"/>
                <w:lang w:eastAsia="nl-NL"/>
              </w:rPr>
              <w:br/>
            </w:r>
            <w:r w:rsidR="000A733A" w:rsidRPr="000A733A">
              <w:rPr>
                <w:rFonts w:eastAsia="Times New Roman" w:cs="Helvetica"/>
                <w:color w:val="333333"/>
                <w:lang w:eastAsia="nl-NL"/>
              </w:rPr>
              <w:br/>
            </w:r>
            <w:r w:rsidR="000A733A" w:rsidRPr="000A733A">
              <w:rPr>
                <w:rFonts w:eastAsia="Times New Roman" w:cs="Helvetica"/>
                <w:color w:val="333333"/>
                <w:lang w:eastAsia="nl-NL"/>
              </w:rPr>
              <w:br/>
              <w:t>(handtekening)</w:t>
            </w:r>
            <w:r w:rsidR="000A733A" w:rsidRPr="000A733A">
              <w:rPr>
                <w:rFonts w:eastAsia="Times New Roman" w:cs="Helvetica"/>
                <w:color w:val="333333"/>
                <w:lang w:eastAsia="nl-NL"/>
              </w:rPr>
              <w:br/>
            </w:r>
            <w:r w:rsidR="000A733A" w:rsidRPr="000A733A">
              <w:rPr>
                <w:rFonts w:eastAsia="Times New Roman" w:cs="Helvetica"/>
                <w:i/>
                <w:iCs/>
                <w:color w:val="333333"/>
                <w:lang w:eastAsia="nl-NL"/>
              </w:rPr>
              <w:t>geldgever</w:t>
            </w:r>
          </w:p>
        </w:tc>
      </w:tr>
    </w:tbl>
    <w:p w14:paraId="0BAFFA6B" w14:textId="77777777" w:rsidR="00557F3E" w:rsidRDefault="00557F3E"/>
    <w:sectPr w:rsidR="00557F3E" w:rsidSect="00AB7997">
      <w:headerReference w:type="default" r:id="rId12"/>
      <w:footerReference w:type="default" r:id="rId13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01DC9" w14:textId="77777777" w:rsidR="00856B5C" w:rsidRDefault="00856B5C" w:rsidP="00A966CD">
      <w:pPr>
        <w:spacing w:after="0" w:line="240" w:lineRule="auto"/>
      </w:pPr>
      <w:r>
        <w:separator/>
      </w:r>
    </w:p>
  </w:endnote>
  <w:endnote w:type="continuationSeparator" w:id="0">
    <w:p w14:paraId="14B6F863" w14:textId="77777777" w:rsidR="00856B5C" w:rsidRDefault="00856B5C" w:rsidP="00A9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C1551" w14:textId="79668135" w:rsidR="00AB7997" w:rsidRDefault="00D900F1">
    <w:pPr>
      <w:pStyle w:val="Voettekst"/>
    </w:pPr>
    <w:r>
      <w:rPr>
        <w:noProof/>
      </w:rPr>
      <w:drawing>
        <wp:anchor distT="0" distB="0" distL="114300" distR="114300" simplePos="0" relativeHeight="251672576" behindDoc="0" locked="0" layoutInCell="1" allowOverlap="1" wp14:anchorId="6C77BB33" wp14:editId="6BF68C88">
          <wp:simplePos x="0" y="0"/>
          <wp:positionH relativeFrom="column">
            <wp:posOffset>-899160</wp:posOffset>
          </wp:positionH>
          <wp:positionV relativeFrom="paragraph">
            <wp:posOffset>-571500</wp:posOffset>
          </wp:positionV>
          <wp:extent cx="8687435" cy="861060"/>
          <wp:effectExtent l="0" t="0" r="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7435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B5C8F" w14:textId="77777777" w:rsidR="00856B5C" w:rsidRDefault="00856B5C" w:rsidP="00A966CD">
      <w:pPr>
        <w:spacing w:after="0" w:line="240" w:lineRule="auto"/>
      </w:pPr>
      <w:r>
        <w:separator/>
      </w:r>
    </w:p>
  </w:footnote>
  <w:footnote w:type="continuationSeparator" w:id="0">
    <w:p w14:paraId="185731E7" w14:textId="77777777" w:rsidR="00856B5C" w:rsidRDefault="00856B5C" w:rsidP="00A96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A7236" w14:textId="2C0E1AB1" w:rsidR="00BE46EE" w:rsidRDefault="00D900F1">
    <w:pPr>
      <w:pStyle w:val="Koptekst"/>
    </w:pPr>
    <w:r>
      <w:rPr>
        <w:rFonts w:ascii="Noto Sans" w:hAnsi="Noto Sans" w:cs="Noto Sans"/>
        <w:noProof/>
      </w:rPr>
      <w:drawing>
        <wp:anchor distT="0" distB="0" distL="114300" distR="114300" simplePos="0" relativeHeight="251670528" behindDoc="0" locked="0" layoutInCell="1" allowOverlap="1" wp14:anchorId="3422C3C1" wp14:editId="6FFC8520">
          <wp:simplePos x="0" y="0"/>
          <wp:positionH relativeFrom="column">
            <wp:posOffset>-247015</wp:posOffset>
          </wp:positionH>
          <wp:positionV relativeFrom="paragraph">
            <wp:posOffset>-22860</wp:posOffset>
          </wp:positionV>
          <wp:extent cx="2117725" cy="93726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838"/>
                  <a:stretch/>
                </pic:blipFill>
                <pic:spPr bwMode="auto">
                  <a:xfrm>
                    <a:off x="0" y="0"/>
                    <a:ext cx="2117725" cy="937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D3501F"/>
    <w:multiLevelType w:val="multilevel"/>
    <w:tmpl w:val="E568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33A"/>
    <w:rsid w:val="000A733A"/>
    <w:rsid w:val="00136769"/>
    <w:rsid w:val="001419AC"/>
    <w:rsid w:val="001B449B"/>
    <w:rsid w:val="002A3EEE"/>
    <w:rsid w:val="003E4215"/>
    <w:rsid w:val="00443595"/>
    <w:rsid w:val="00463527"/>
    <w:rsid w:val="00557F3E"/>
    <w:rsid w:val="005C2852"/>
    <w:rsid w:val="005F77EB"/>
    <w:rsid w:val="007C1C5E"/>
    <w:rsid w:val="007C4554"/>
    <w:rsid w:val="00856B5C"/>
    <w:rsid w:val="00962D3E"/>
    <w:rsid w:val="00A966CD"/>
    <w:rsid w:val="00AB7997"/>
    <w:rsid w:val="00BE46EE"/>
    <w:rsid w:val="00D900F1"/>
    <w:rsid w:val="00E46ABD"/>
    <w:rsid w:val="00E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CC638"/>
  <w15:docId w15:val="{E0059925-DA4C-4992-B587-5BD2EC46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0A73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0A733A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0A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A733A"/>
    <w:rPr>
      <w:b/>
      <w:bCs/>
    </w:rPr>
  </w:style>
  <w:style w:type="character" w:customStyle="1" w:styleId="apple-converted-space">
    <w:name w:val="apple-converted-space"/>
    <w:basedOn w:val="Standaardalinea-lettertype"/>
    <w:rsid w:val="000A733A"/>
  </w:style>
  <w:style w:type="character" w:styleId="Nadruk">
    <w:name w:val="Emphasis"/>
    <w:basedOn w:val="Standaardalinea-lettertype"/>
    <w:uiPriority w:val="20"/>
    <w:qFormat/>
    <w:rsid w:val="000A733A"/>
    <w:rPr>
      <w:i/>
      <w:iCs/>
    </w:rPr>
  </w:style>
  <w:style w:type="paragraph" w:styleId="Lijstalinea">
    <w:name w:val="List Paragraph"/>
    <w:basedOn w:val="Standaard"/>
    <w:uiPriority w:val="34"/>
    <w:qFormat/>
    <w:rsid w:val="000A733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96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66CD"/>
  </w:style>
  <w:style w:type="paragraph" w:styleId="Voettekst">
    <w:name w:val="footer"/>
    <w:basedOn w:val="Standaard"/>
    <w:link w:val="VoettekstChar"/>
    <w:uiPriority w:val="99"/>
    <w:unhideWhenUsed/>
    <w:rsid w:val="00A96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6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3423A5FBFFC45828CCFDDEB19CEC4" ma:contentTypeVersion="0" ma:contentTypeDescription="Een nieuw document maken." ma:contentTypeScope="" ma:versionID="0d5e7b30b06d968dd803d6ec1469e6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c4b56ff7e697abb545f3d57e0ea7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E1855B-14DF-4F7C-A489-3E113C88D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AEFDE-4E48-4A88-8D21-C73B00CD6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7879D7-047B-40D0-9E77-64377CFB17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A00A2E-FD34-2E44-884F-22938D15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Punter</dc:creator>
  <cp:lastModifiedBy>Marcel Nolens</cp:lastModifiedBy>
  <cp:revision>2</cp:revision>
  <dcterms:created xsi:type="dcterms:W3CDTF">2021-01-15T08:40:00Z</dcterms:created>
  <dcterms:modified xsi:type="dcterms:W3CDTF">2021-01-15T08:40:00Z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0x010100FE73423A5FBFFC45828CCFDDEB19CEC4</vt:lpwstr>
  </property>
</Properties>
</file>